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90" w:rsidRDefault="00FC1A90">
      <w:pPr>
        <w:ind w:left="-566"/>
        <w:jc w:val="both"/>
        <w:rPr>
          <w:sz w:val="24"/>
          <w:szCs w:val="24"/>
        </w:rPr>
      </w:pPr>
    </w:p>
    <w:tbl>
      <w:tblPr>
        <w:tblStyle w:val="a5"/>
        <w:tblW w:w="9921" w:type="dxa"/>
        <w:tblInd w:w="-466" w:type="dxa"/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FC1A90" w:rsidTr="00AD29B9">
        <w:trPr>
          <w:trHeight w:val="1620"/>
        </w:trPr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A90" w:rsidRDefault="00C36A35">
            <w:pPr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ОДОБРЕН</w:t>
            </w:r>
          </w:p>
          <w:p w:rsidR="007551C2" w:rsidRDefault="00C36A35" w:rsidP="007551C2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</w:t>
            </w:r>
            <w:r w:rsidR="007551C2">
              <w:rPr>
                <w:sz w:val="24"/>
                <w:szCs w:val="24"/>
              </w:rPr>
              <w:t xml:space="preserve">совместного заседания Управляющего совета Фонда поддержки Пермского театра оперы и балета </w:t>
            </w:r>
            <w:r w:rsidR="007551C2">
              <w:rPr>
                <w:sz w:val="24"/>
                <w:szCs w:val="24"/>
              </w:rPr>
              <w:br/>
              <w:t xml:space="preserve">им. П.И. Чайковского и Совета </w:t>
            </w:r>
          </w:p>
          <w:p w:rsidR="007551C2" w:rsidRDefault="00C36A35" w:rsidP="007551C2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использованию целевого капитала </w:t>
            </w:r>
          </w:p>
          <w:p w:rsidR="00FC1A90" w:rsidRDefault="00C36A35" w:rsidP="007551C2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551C2">
              <w:rPr>
                <w:sz w:val="24"/>
                <w:szCs w:val="24"/>
              </w:rPr>
              <w:t>02 сентября 2024 г. № 4</w:t>
            </w:r>
          </w:p>
        </w:tc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1C2" w:rsidRDefault="00C36A35" w:rsidP="0075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</w:t>
            </w:r>
            <w:r>
              <w:rPr>
                <w:sz w:val="24"/>
                <w:szCs w:val="24"/>
              </w:rPr>
              <w:br/>
              <w:t xml:space="preserve">решением </w:t>
            </w:r>
            <w:r w:rsidR="007551C2">
              <w:rPr>
                <w:sz w:val="24"/>
                <w:szCs w:val="24"/>
              </w:rPr>
              <w:t xml:space="preserve">совместного заседания Управляющего совета Фонда поддержки Пермского театра оперы и балета </w:t>
            </w:r>
            <w:r w:rsidR="007551C2">
              <w:rPr>
                <w:sz w:val="24"/>
                <w:szCs w:val="24"/>
              </w:rPr>
              <w:br/>
              <w:t xml:space="preserve">им. П.И. Чайковского и Совета </w:t>
            </w:r>
          </w:p>
          <w:p w:rsidR="007551C2" w:rsidRDefault="007551C2" w:rsidP="00755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использованию целевого капитала </w:t>
            </w:r>
          </w:p>
          <w:p w:rsidR="00FC1A90" w:rsidRDefault="007551C2" w:rsidP="00755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 сентября 2024 г. № 4</w:t>
            </w:r>
          </w:p>
        </w:tc>
      </w:tr>
    </w:tbl>
    <w:p w:rsidR="00FC1A90" w:rsidRDefault="00FC1A90">
      <w:pPr>
        <w:pBdr>
          <w:top w:val="nil"/>
          <w:left w:val="nil"/>
          <w:bottom w:val="nil"/>
          <w:right w:val="nil"/>
          <w:between w:val="nil"/>
        </w:pBdr>
        <w:ind w:left="5529"/>
        <w:jc w:val="both"/>
        <w:rPr>
          <w:sz w:val="24"/>
          <w:szCs w:val="24"/>
        </w:rPr>
      </w:pPr>
    </w:p>
    <w:p w:rsidR="00FC1A90" w:rsidRDefault="00FC1A90">
      <w:pPr>
        <w:pBdr>
          <w:top w:val="nil"/>
          <w:left w:val="nil"/>
          <w:bottom w:val="nil"/>
          <w:right w:val="nil"/>
          <w:between w:val="nil"/>
        </w:pBdr>
        <w:ind w:left="-566"/>
        <w:jc w:val="both"/>
        <w:rPr>
          <w:color w:val="000000"/>
          <w:sz w:val="24"/>
          <w:szCs w:val="24"/>
        </w:rPr>
      </w:pPr>
    </w:p>
    <w:p w:rsidR="00FC1A90" w:rsidRDefault="00FC1A90">
      <w:pPr>
        <w:pBdr>
          <w:top w:val="nil"/>
          <w:left w:val="nil"/>
          <w:bottom w:val="nil"/>
          <w:right w:val="nil"/>
          <w:between w:val="nil"/>
        </w:pBdr>
        <w:ind w:left="-540"/>
        <w:jc w:val="center"/>
        <w:rPr>
          <w:color w:val="000000"/>
          <w:sz w:val="24"/>
          <w:szCs w:val="24"/>
        </w:rPr>
      </w:pPr>
    </w:p>
    <w:p w:rsidR="00FC1A90" w:rsidRPr="000B47EA" w:rsidRDefault="00C36A35" w:rsidP="00AD29B9">
      <w:pPr>
        <w:pBdr>
          <w:top w:val="nil"/>
          <w:left w:val="nil"/>
          <w:bottom w:val="nil"/>
          <w:right w:val="nil"/>
          <w:between w:val="nil"/>
        </w:pBdr>
        <w:spacing w:after="240"/>
        <w:ind w:left="-539"/>
        <w:jc w:val="center"/>
        <w:rPr>
          <w:b/>
          <w:color w:val="000000"/>
          <w:sz w:val="24"/>
          <w:szCs w:val="24"/>
        </w:rPr>
      </w:pPr>
      <w:r w:rsidRPr="000B47EA">
        <w:rPr>
          <w:b/>
          <w:color w:val="000000"/>
          <w:sz w:val="24"/>
          <w:szCs w:val="24"/>
        </w:rPr>
        <w:t>СТАНДАРТНЫЙ ДОГОВОР ПОЖЕРТВОВАНИЯ</w:t>
      </w:r>
      <w:r w:rsidR="000B47EA">
        <w:rPr>
          <w:b/>
          <w:color w:val="000000"/>
          <w:sz w:val="24"/>
          <w:szCs w:val="24"/>
        </w:rPr>
        <w:t>,</w:t>
      </w:r>
    </w:p>
    <w:p w:rsidR="00FC1A90" w:rsidRPr="000B47EA" w:rsidRDefault="000B47EA" w:rsidP="000B47EA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з</w:t>
      </w:r>
      <w:r w:rsidRPr="000B47EA">
        <w:rPr>
          <w:b/>
          <w:sz w:val="24"/>
          <w:szCs w:val="24"/>
        </w:rPr>
        <w:t>аключаем</w:t>
      </w:r>
      <w:r>
        <w:rPr>
          <w:b/>
          <w:sz w:val="24"/>
          <w:szCs w:val="24"/>
        </w:rPr>
        <w:t xml:space="preserve">ый </w:t>
      </w:r>
      <w:r w:rsidRPr="000B47EA">
        <w:rPr>
          <w:b/>
          <w:sz w:val="24"/>
          <w:szCs w:val="24"/>
        </w:rPr>
        <w:t xml:space="preserve">с жертвователями при публичном сборе денежных средств </w:t>
      </w:r>
      <w:r w:rsidR="00317232">
        <w:rPr>
          <w:b/>
          <w:sz w:val="24"/>
          <w:szCs w:val="24"/>
        </w:rPr>
        <w:br/>
      </w:r>
      <w:r w:rsidRPr="000B47EA">
        <w:rPr>
          <w:b/>
          <w:sz w:val="24"/>
          <w:szCs w:val="24"/>
        </w:rPr>
        <w:t>на  пополнение сформированного целевого капитал</w:t>
      </w:r>
    </w:p>
    <w:p w:rsidR="00FC1A90" w:rsidRDefault="00C36A35" w:rsidP="00AD29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539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Пермь</w:t>
      </w:r>
      <w:r>
        <w:rPr>
          <w:color w:val="000000"/>
          <w:sz w:val="24"/>
          <w:szCs w:val="24"/>
        </w:rPr>
        <w:tab/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Фонд поддержки Пермского театра оперы и балета им.</w:t>
      </w:r>
      <w:r w:rsidR="009C0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П.И.</w:t>
      </w:r>
      <w:r w:rsidR="009C0DD9">
        <w:rPr>
          <w:color w:val="000000"/>
          <w:sz w:val="24"/>
          <w:szCs w:val="24"/>
        </w:rPr>
        <w:t xml:space="preserve"> Чайковского, далее именуемый «</w:t>
      </w:r>
      <w:r>
        <w:rPr>
          <w:color w:val="000000"/>
          <w:sz w:val="24"/>
          <w:szCs w:val="24"/>
        </w:rPr>
        <w:t>Фонд</w:t>
      </w:r>
      <w:r w:rsidR="009C0DD9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в лице исполнительного директора </w:t>
      </w:r>
      <w:r w:rsidR="00AD29B9">
        <w:rPr>
          <w:color w:val="000000"/>
          <w:sz w:val="24"/>
          <w:szCs w:val="24"/>
        </w:rPr>
        <w:t>_________________________________________ (ФИО)</w:t>
      </w:r>
      <w:r>
        <w:rPr>
          <w:color w:val="000000"/>
          <w:sz w:val="24"/>
          <w:szCs w:val="24"/>
        </w:rPr>
        <w:t xml:space="preserve">, действующей на основании Устава, с одной стороны, и юридическое/физическое лицо, именуемое в дальнейшем </w:t>
      </w:r>
      <w:r w:rsidR="009C0DD9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Жертвователь</w:t>
      </w:r>
      <w:r w:rsidR="009C0DD9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 с др</w:t>
      </w:r>
      <w:r w:rsidR="009C0DD9">
        <w:rPr>
          <w:color w:val="000000"/>
          <w:sz w:val="24"/>
          <w:szCs w:val="24"/>
        </w:rPr>
        <w:t>угой стороны, вместе именуемые «Стороны»</w:t>
      </w:r>
      <w:r>
        <w:rPr>
          <w:color w:val="000000"/>
          <w:sz w:val="24"/>
          <w:szCs w:val="24"/>
        </w:rPr>
        <w:t>, заключили настоящий договор (далее - Договор) о нижеследующем.</w:t>
      </w:r>
    </w:p>
    <w:p w:rsidR="00FC1A90" w:rsidRPr="00AD29B9" w:rsidRDefault="00C36A35" w:rsidP="00AD29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539" w:firstLine="539"/>
        <w:jc w:val="center"/>
        <w:rPr>
          <w:b/>
          <w:color w:val="000000"/>
          <w:sz w:val="24"/>
          <w:szCs w:val="24"/>
        </w:rPr>
      </w:pPr>
      <w:r w:rsidRPr="00AD29B9">
        <w:rPr>
          <w:b/>
          <w:color w:val="000000"/>
          <w:sz w:val="24"/>
          <w:szCs w:val="24"/>
        </w:rPr>
        <w:t>1. Термины и понятия, используемые в настоящем Договоре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Жертвователь – юридическое/физическое лицо, осуществляющее пожертвование путем перечисления денежных средств на отдельный банковский счет (счета) Получателя.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 xml:space="preserve">1.2. Фонд - </w:t>
      </w:r>
      <w:r>
        <w:rPr>
          <w:color w:val="222222"/>
          <w:sz w:val="24"/>
          <w:szCs w:val="24"/>
        </w:rPr>
        <w:t xml:space="preserve">неспециализированный фонд целевого капитала, являющийся собственником имущества, составляющего целевой капитал, сформировавший целевой капитал и объявивший </w:t>
      </w:r>
      <w:r w:rsidR="00AD29B9"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t>о публичном сборе пожертвований на пополнение целевого капитала в установленном законодательством порядке.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Пожертвование - денежные средства, безвозмездно передаваемые в собственность Фонда на пополнение сформированного Фондом целевого капитала.</w:t>
      </w:r>
    </w:p>
    <w:p w:rsidR="00FC1A90" w:rsidRPr="00AD29B9" w:rsidRDefault="00C36A35" w:rsidP="00AD29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539" w:firstLine="539"/>
        <w:jc w:val="center"/>
        <w:rPr>
          <w:b/>
          <w:color w:val="000000"/>
          <w:sz w:val="24"/>
          <w:szCs w:val="24"/>
        </w:rPr>
      </w:pPr>
      <w:r w:rsidRPr="00AD29B9">
        <w:rPr>
          <w:b/>
          <w:color w:val="000000"/>
          <w:sz w:val="24"/>
          <w:szCs w:val="24"/>
        </w:rPr>
        <w:t>2. Предмет Договора и другие существенные условия Договора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Жертвователь безвозмездно передает в собственность Фонда денежные средства </w:t>
      </w:r>
      <w:r w:rsidR="00AD29B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на пополнение сформированного Фондом целевого капитала, а Фонд принимает Пожертвование и обязуется передать его в состав имущества, составляющего целевой капитал, в установленном настоящим Договором и законодательством порядке.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Целью Пожертвования является использование его в качестве имущества, составляющего целевой капитал, а также использование дохода от целевого капитала в целях развития </w:t>
      </w:r>
      <w:r>
        <w:rPr>
          <w:sz w:val="24"/>
          <w:szCs w:val="24"/>
        </w:rPr>
        <w:t xml:space="preserve">государственного краевого </w:t>
      </w:r>
      <w:r w:rsidR="009C0DD9">
        <w:rPr>
          <w:sz w:val="24"/>
          <w:szCs w:val="24"/>
        </w:rPr>
        <w:t>бюджетного учреждения культуры «</w:t>
      </w:r>
      <w:r>
        <w:rPr>
          <w:sz w:val="24"/>
          <w:szCs w:val="24"/>
        </w:rPr>
        <w:t xml:space="preserve">Пермский государственный ордена Трудового Красного Знамени академический театр оперы и балета </w:t>
      </w:r>
      <w:r w:rsidR="009C0DD9">
        <w:rPr>
          <w:sz w:val="24"/>
          <w:szCs w:val="24"/>
        </w:rPr>
        <w:br/>
      </w:r>
      <w:r>
        <w:rPr>
          <w:sz w:val="24"/>
          <w:szCs w:val="24"/>
        </w:rPr>
        <w:t>им.</w:t>
      </w:r>
      <w:r w:rsidR="009C0DD9">
        <w:rPr>
          <w:sz w:val="24"/>
          <w:szCs w:val="24"/>
        </w:rPr>
        <w:t xml:space="preserve"> </w:t>
      </w:r>
      <w:r>
        <w:rPr>
          <w:sz w:val="24"/>
          <w:szCs w:val="24"/>
        </w:rPr>
        <w:t>П.И.</w:t>
      </w:r>
      <w:r w:rsidR="009C0DD9">
        <w:rPr>
          <w:sz w:val="24"/>
          <w:szCs w:val="24"/>
        </w:rPr>
        <w:t xml:space="preserve"> Чайковского»</w:t>
      </w:r>
      <w:r>
        <w:rPr>
          <w:sz w:val="24"/>
          <w:szCs w:val="24"/>
        </w:rPr>
        <w:t>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Денежные средства, составляющие Пожертвование, должны быть израсходованы Фондом в соответствии с целями, указанными в п. </w:t>
      </w:r>
      <w:hyperlink r:id="rId6">
        <w:r>
          <w:rPr>
            <w:color w:val="000000"/>
            <w:sz w:val="24"/>
            <w:szCs w:val="24"/>
          </w:rPr>
          <w:t>2.2</w:t>
        </w:r>
      </w:hyperlink>
      <w:r>
        <w:rPr>
          <w:color w:val="000000"/>
          <w:sz w:val="24"/>
          <w:szCs w:val="24"/>
        </w:rPr>
        <w:t xml:space="preserve"> настоящего Договора.</w:t>
      </w:r>
    </w:p>
    <w:p w:rsidR="00FC1A90" w:rsidRPr="00AD29B9" w:rsidRDefault="00C36A35" w:rsidP="00AD29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539" w:firstLine="539"/>
        <w:jc w:val="center"/>
        <w:rPr>
          <w:b/>
          <w:color w:val="000000"/>
          <w:sz w:val="24"/>
          <w:szCs w:val="24"/>
        </w:rPr>
      </w:pPr>
      <w:r w:rsidRPr="00AD29B9">
        <w:rPr>
          <w:b/>
          <w:color w:val="000000"/>
          <w:sz w:val="24"/>
          <w:szCs w:val="24"/>
        </w:rPr>
        <w:t>3. Порядок передачи Пожертвования для пополнения целевого капитала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Сумма Пожертвования равна сумме денежных средств, поступившей от Жертвователя на отдельный банковский счет Фонда, открытый для осуществления расчетов, связанных </w:t>
      </w:r>
      <w:r w:rsidR="00AD29B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с получением денежных средств </w:t>
      </w:r>
      <w:r w:rsidR="00317232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пополнение целевого капитала, указанный в разделе 10 Договора.</w:t>
      </w:r>
    </w:p>
    <w:p w:rsidR="00FC1A90" w:rsidRDefault="00FC1A90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</w:p>
    <w:p w:rsidR="00FC1A90" w:rsidRPr="00AD29B9" w:rsidRDefault="00C36A35" w:rsidP="00AD29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539" w:firstLine="539"/>
        <w:jc w:val="center"/>
        <w:rPr>
          <w:b/>
          <w:color w:val="000000"/>
          <w:sz w:val="24"/>
          <w:szCs w:val="24"/>
        </w:rPr>
      </w:pPr>
      <w:r w:rsidRPr="00AD29B9">
        <w:rPr>
          <w:b/>
          <w:color w:val="000000"/>
          <w:sz w:val="24"/>
          <w:szCs w:val="24"/>
        </w:rPr>
        <w:lastRenderedPageBreak/>
        <w:t>4. Порядок использования Пожертвования</w:t>
      </w:r>
    </w:p>
    <w:p w:rsidR="00FC1A90" w:rsidRPr="00F775D7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Доход от целевого капитала распределяется в пользу </w:t>
      </w:r>
      <w:r>
        <w:rPr>
          <w:sz w:val="24"/>
          <w:szCs w:val="24"/>
        </w:rPr>
        <w:t xml:space="preserve">государственного краевого </w:t>
      </w:r>
      <w:r w:rsidR="009C0DD9">
        <w:rPr>
          <w:sz w:val="24"/>
          <w:szCs w:val="24"/>
        </w:rPr>
        <w:t>бюджетного учреждения культуры «</w:t>
      </w:r>
      <w:r>
        <w:rPr>
          <w:sz w:val="24"/>
          <w:szCs w:val="24"/>
        </w:rPr>
        <w:t xml:space="preserve">Пермский государственный ордена Трудового Красного Знамени </w:t>
      </w:r>
      <w:r w:rsidRPr="00F775D7">
        <w:rPr>
          <w:sz w:val="24"/>
          <w:szCs w:val="24"/>
        </w:rPr>
        <w:t>академический театр оперы и балета им.</w:t>
      </w:r>
      <w:r w:rsidR="009C0DD9" w:rsidRPr="00F775D7">
        <w:rPr>
          <w:sz w:val="24"/>
          <w:szCs w:val="24"/>
        </w:rPr>
        <w:t xml:space="preserve"> </w:t>
      </w:r>
      <w:r w:rsidRPr="00F775D7">
        <w:rPr>
          <w:sz w:val="24"/>
          <w:szCs w:val="24"/>
        </w:rPr>
        <w:t>П.И.</w:t>
      </w:r>
      <w:r w:rsidR="009C0DD9" w:rsidRPr="00F775D7">
        <w:rPr>
          <w:sz w:val="24"/>
          <w:szCs w:val="24"/>
        </w:rPr>
        <w:t xml:space="preserve"> Чайковского»</w:t>
      </w:r>
      <w:r w:rsidRPr="00F775D7">
        <w:rPr>
          <w:color w:val="000000"/>
          <w:sz w:val="24"/>
          <w:szCs w:val="24"/>
        </w:rPr>
        <w:t>.</w:t>
      </w:r>
    </w:p>
    <w:p w:rsidR="00FC1A90" w:rsidRPr="00F775D7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 w:rsidRPr="00F775D7">
        <w:rPr>
          <w:color w:val="000000"/>
          <w:sz w:val="24"/>
          <w:szCs w:val="24"/>
        </w:rPr>
        <w:t xml:space="preserve">4.2. Доход от целевого капитала состоит из суммы дохода от доверительного управления имуществом, составляющим целевой капитал, уменьшенной на сумму вознаграждения управляющей компании, сумму расходов управляющей компании, связанных с доверительным управлением имуществом, составляющим целевой капитал, а также сумму административно-управленческих расходов Фонда, в соответствии с действующим законодательством. В доход </w:t>
      </w:r>
      <w:r w:rsidR="00AD29B9" w:rsidRPr="00F775D7">
        <w:rPr>
          <w:color w:val="000000"/>
          <w:sz w:val="24"/>
          <w:szCs w:val="24"/>
        </w:rPr>
        <w:br/>
      </w:r>
      <w:r w:rsidRPr="00F775D7">
        <w:rPr>
          <w:color w:val="000000"/>
          <w:sz w:val="24"/>
          <w:szCs w:val="24"/>
        </w:rPr>
        <w:t>от целевого капитала може</w:t>
      </w:r>
      <w:bookmarkStart w:id="0" w:name="_GoBack"/>
      <w:bookmarkEnd w:id="0"/>
      <w:r w:rsidRPr="00F775D7">
        <w:rPr>
          <w:color w:val="000000"/>
          <w:sz w:val="24"/>
          <w:szCs w:val="24"/>
        </w:rPr>
        <w:t>т быть включено также не более 1</w:t>
      </w:r>
      <w:r w:rsidR="009C0DD9" w:rsidRPr="00F775D7">
        <w:rPr>
          <w:color w:val="000000"/>
          <w:sz w:val="24"/>
          <w:szCs w:val="24"/>
        </w:rPr>
        <w:t>5</w:t>
      </w:r>
      <w:r w:rsidRPr="00F775D7">
        <w:rPr>
          <w:color w:val="000000"/>
          <w:sz w:val="24"/>
          <w:szCs w:val="24"/>
        </w:rPr>
        <w:t xml:space="preserve">% </w:t>
      </w:r>
      <w:r w:rsidR="00E40BDC" w:rsidRPr="00F775D7">
        <w:rPr>
          <w:color w:val="000000"/>
          <w:sz w:val="24"/>
          <w:szCs w:val="24"/>
        </w:rPr>
        <w:t>суммы дохода от доверительного управления имуществом, составляющим целевой капитал</w:t>
      </w:r>
      <w:r w:rsidRPr="00F775D7">
        <w:rPr>
          <w:color w:val="000000"/>
          <w:sz w:val="24"/>
          <w:szCs w:val="24"/>
        </w:rPr>
        <w:t>.</w:t>
      </w:r>
    </w:p>
    <w:p w:rsidR="00FC1A90" w:rsidRPr="00F775D7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 w:rsidRPr="00F775D7">
        <w:rPr>
          <w:color w:val="000000"/>
          <w:sz w:val="24"/>
          <w:szCs w:val="24"/>
        </w:rPr>
        <w:t xml:space="preserve">4.3. Фонд вправе использовать не весь полученный доход от целевого капитала </w:t>
      </w:r>
      <w:r w:rsidR="00AD29B9" w:rsidRPr="00F775D7">
        <w:rPr>
          <w:color w:val="000000"/>
          <w:sz w:val="24"/>
          <w:szCs w:val="24"/>
        </w:rPr>
        <w:br/>
      </w:r>
      <w:r w:rsidRPr="00F775D7">
        <w:rPr>
          <w:color w:val="000000"/>
          <w:sz w:val="24"/>
          <w:szCs w:val="24"/>
        </w:rPr>
        <w:t>в соответствии с решениями уполномоченных органов Фонда и в соответствии с действующим законодательством.</w:t>
      </w:r>
    </w:p>
    <w:p w:rsidR="00FC1A90" w:rsidRPr="00F775D7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 w:rsidRPr="00F775D7">
        <w:rPr>
          <w:color w:val="000000"/>
          <w:sz w:val="24"/>
          <w:szCs w:val="24"/>
        </w:rPr>
        <w:t xml:space="preserve">4.4. Фонд вправе расходовать часть имущества, составляющего целевой капитал, </w:t>
      </w:r>
      <w:r w:rsidR="00AD29B9" w:rsidRPr="00F775D7">
        <w:rPr>
          <w:color w:val="000000"/>
          <w:sz w:val="24"/>
          <w:szCs w:val="24"/>
        </w:rPr>
        <w:br/>
      </w:r>
      <w:r w:rsidRPr="00F775D7">
        <w:rPr>
          <w:color w:val="000000"/>
          <w:sz w:val="24"/>
          <w:szCs w:val="24"/>
        </w:rPr>
        <w:t>в соответствии с решениями уполномоченных органов Фонда и в соответствии с действующим законодательством.</w:t>
      </w:r>
    </w:p>
    <w:p w:rsidR="00FC1A90" w:rsidRPr="00F775D7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 w:rsidRPr="00F775D7">
        <w:rPr>
          <w:color w:val="000000"/>
          <w:sz w:val="24"/>
          <w:szCs w:val="24"/>
        </w:rPr>
        <w:t xml:space="preserve">4.5. Фонд вправе использовать не более 5 % суммы пожертвования, поступившего </w:t>
      </w:r>
      <w:r w:rsidR="00AD29B9" w:rsidRPr="00F775D7">
        <w:rPr>
          <w:color w:val="000000"/>
          <w:sz w:val="24"/>
          <w:szCs w:val="24"/>
        </w:rPr>
        <w:br/>
      </w:r>
      <w:r w:rsidRPr="00F775D7">
        <w:rPr>
          <w:color w:val="000000"/>
          <w:sz w:val="24"/>
          <w:szCs w:val="24"/>
        </w:rPr>
        <w:t xml:space="preserve">на пополнение целевого капитала, на административно-управленческие расходы, связанные </w:t>
      </w:r>
      <w:r w:rsidR="00AD29B9" w:rsidRPr="00F775D7">
        <w:rPr>
          <w:color w:val="000000"/>
          <w:sz w:val="24"/>
          <w:szCs w:val="24"/>
        </w:rPr>
        <w:br/>
      </w:r>
      <w:r w:rsidRPr="00F775D7">
        <w:rPr>
          <w:color w:val="000000"/>
          <w:sz w:val="24"/>
          <w:szCs w:val="24"/>
        </w:rPr>
        <w:t>с пополнением целевого капитала, осуществлением деятельности, финансируемой за счет дохода от целевого капитала.</w:t>
      </w:r>
    </w:p>
    <w:p w:rsidR="00FC1A90" w:rsidRPr="00AD29B9" w:rsidRDefault="00C36A35" w:rsidP="00AD29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539" w:firstLine="539"/>
        <w:jc w:val="center"/>
        <w:rPr>
          <w:b/>
          <w:color w:val="000000"/>
          <w:sz w:val="24"/>
          <w:szCs w:val="24"/>
        </w:rPr>
      </w:pPr>
      <w:r w:rsidRPr="00AD29B9">
        <w:rPr>
          <w:b/>
          <w:color w:val="000000"/>
          <w:sz w:val="24"/>
          <w:szCs w:val="24"/>
        </w:rPr>
        <w:t>5. Отчетность и доступ к информации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Фонд обязан вести раздельный бухгалтерский учет по всем операциям, связанным </w:t>
      </w:r>
      <w:r w:rsidR="00AD29B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с получением и использованием дохода от целевого капитала.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Жертвователь в любой момент может ознакомиться на сайте в сети интернет </w:t>
      </w:r>
      <w:hyperlink r:id="rId7">
        <w:r>
          <w:rPr>
            <w:color w:val="1155CC"/>
            <w:sz w:val="24"/>
            <w:szCs w:val="24"/>
            <w:u w:val="single"/>
          </w:rPr>
          <w:t>https://fund.permopera.ru/</w:t>
        </w:r>
      </w:hyperlink>
      <w:hyperlink r:id="rId8">
        <w:r>
          <w:rPr>
            <w:color w:val="1155CC"/>
            <w:sz w:val="24"/>
            <w:szCs w:val="24"/>
            <w:u w:val="single"/>
          </w:rPr>
          <w:t xml:space="preserve"> </w:t>
        </w:r>
      </w:hyperlink>
      <w:r>
        <w:rPr>
          <w:color w:val="000000"/>
          <w:sz w:val="24"/>
          <w:szCs w:val="24"/>
        </w:rPr>
        <w:t>со следующей информацией: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с Уставом Фонда и документом, подтверждающим факт внесения записи о Фонде </w:t>
      </w:r>
      <w:r w:rsidR="00AD29B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в Единый государственный реестр юридических лиц;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со сведениями об адресе (месте нахождения) постоянно действующего исполнительного органа Фонда;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со стандартной формой Договора пожертвования, утвержденной высшим органом управления Фондом;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с финансовым планом Фонда;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со сведениями о численном и персональном составе </w:t>
      </w:r>
      <w:r>
        <w:rPr>
          <w:sz w:val="24"/>
          <w:szCs w:val="24"/>
        </w:rPr>
        <w:t>Совета по использованию целевого капитала</w:t>
      </w:r>
      <w:r>
        <w:rPr>
          <w:color w:val="000000"/>
          <w:sz w:val="24"/>
          <w:szCs w:val="24"/>
        </w:rPr>
        <w:t xml:space="preserve"> Фонда;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со сведениями об управляющей компании и аудиторской организации с указанием </w:t>
      </w:r>
      <w:r w:rsidR="00AD29B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их наименований, адресов (места нахождения) их постоянно действующих исполнительных органов;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с информацией о величине административно-управленческих расходов Фонда, о доле указанных расходов, финансируемых за счет дохода от целевого капитала;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с отчетом о формировании целевого капитала и об использовании, о распределении дохода от целевого капитала за три последних отчетных года или, если с момента формирования целевого капитала прошло менее трех лет, за каждый завершенный отчетный год с момента его формирования.</w:t>
      </w:r>
    </w:p>
    <w:p w:rsidR="00FC1A90" w:rsidRPr="00AD29B9" w:rsidRDefault="00C36A35" w:rsidP="00AD29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539" w:firstLine="539"/>
        <w:jc w:val="center"/>
        <w:rPr>
          <w:b/>
          <w:color w:val="000000"/>
          <w:sz w:val="24"/>
          <w:szCs w:val="24"/>
        </w:rPr>
      </w:pPr>
      <w:r w:rsidRPr="00AD29B9">
        <w:rPr>
          <w:b/>
          <w:color w:val="000000"/>
          <w:sz w:val="24"/>
          <w:szCs w:val="24"/>
        </w:rPr>
        <w:t>6. Права и обязанности Сторон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Жертвователь, его наследники или иные правопреемники вправе: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6.1.1. Получать информацию о формировании целевого капитала, доходе от доверительного управления целевым капиталом, а также об использовании дохода от целевого капитала </w:t>
      </w:r>
      <w:r w:rsidR="00AD29B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в порядке, установленном Федеральным законом от 30</w:t>
      </w:r>
      <w:r w:rsidR="009C0DD9">
        <w:rPr>
          <w:color w:val="000000"/>
          <w:sz w:val="24"/>
          <w:szCs w:val="24"/>
        </w:rPr>
        <w:t xml:space="preserve"> декабря </w:t>
      </w:r>
      <w:r>
        <w:rPr>
          <w:color w:val="000000"/>
          <w:sz w:val="24"/>
          <w:szCs w:val="24"/>
        </w:rPr>
        <w:t>2006</w:t>
      </w:r>
      <w:r w:rsidR="009C0DD9">
        <w:rPr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 № 275-ФЗ «О порядке формирования и использования целевого капитала некоммерческих организаций». 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6.1.2. Требовать отмены Пожертвования, если оно используется Фондом не в соответствии с назначением, предусмотренным настоящим Договором, или если изменение этого назначения было осуществлено с нарушением правил, предусмотренных п. 4 ст. 582 Гражданского кодекса Российской Федерации. 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Фонд обязан: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6.2.1. Принять и использовать полученные денежные средства исключительно в целях, предусмотренных настоящим Договором и Федеральным </w:t>
      </w:r>
      <w:hyperlink r:id="rId9">
        <w:r>
          <w:rPr>
            <w:color w:val="000000"/>
            <w:sz w:val="24"/>
            <w:szCs w:val="24"/>
          </w:rPr>
          <w:t>законом</w:t>
        </w:r>
      </w:hyperlink>
      <w:r>
        <w:rPr>
          <w:color w:val="000000"/>
          <w:sz w:val="24"/>
          <w:szCs w:val="24"/>
        </w:rPr>
        <w:t xml:space="preserve"> от 30</w:t>
      </w:r>
      <w:r w:rsidR="009C0DD9">
        <w:rPr>
          <w:color w:val="000000"/>
          <w:sz w:val="24"/>
          <w:szCs w:val="24"/>
        </w:rPr>
        <w:t xml:space="preserve"> декабря </w:t>
      </w:r>
      <w:r>
        <w:rPr>
          <w:color w:val="000000"/>
          <w:sz w:val="24"/>
          <w:szCs w:val="24"/>
        </w:rPr>
        <w:t>2006</w:t>
      </w:r>
      <w:r w:rsidR="009C0DD9">
        <w:rPr>
          <w:color w:val="000000"/>
          <w:sz w:val="24"/>
          <w:szCs w:val="24"/>
        </w:rPr>
        <w:t xml:space="preserve"> г. </w:t>
      </w:r>
      <w:r w:rsidR="009C0DD9">
        <w:rPr>
          <w:color w:val="000000"/>
          <w:sz w:val="24"/>
          <w:szCs w:val="24"/>
        </w:rPr>
        <w:br/>
        <w:t>№ 275-ФЗ «</w:t>
      </w:r>
      <w:r>
        <w:rPr>
          <w:color w:val="000000"/>
          <w:sz w:val="24"/>
          <w:szCs w:val="24"/>
        </w:rPr>
        <w:t>О порядке формирования и использования целевого капитала некоммерческих организаций</w:t>
      </w:r>
      <w:r w:rsidR="009C0DD9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6.2.2. Возвратить Жертвователю или его наследникам денежные средства в случае отмены Пожертвования.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6.2.3. Обеспечить путем размещения на сайте в сети Интернет </w:t>
      </w:r>
      <w:hyperlink r:id="rId10">
        <w:r>
          <w:rPr>
            <w:color w:val="1155CC"/>
            <w:sz w:val="24"/>
            <w:szCs w:val="24"/>
            <w:u w:val="single"/>
          </w:rPr>
          <w:t>https://fund.permopera.ru/</w:t>
        </w:r>
      </w:hyperlink>
      <w:r>
        <w:rPr>
          <w:color w:val="000000"/>
          <w:sz w:val="24"/>
          <w:szCs w:val="24"/>
        </w:rPr>
        <w:t xml:space="preserve"> свободный доступ любым заинтересованным лицам к информации и документам, указанным </w:t>
      </w:r>
      <w:r w:rsidR="00AD29B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в </w:t>
      </w:r>
      <w:hyperlink r:id="rId11">
        <w:r>
          <w:rPr>
            <w:color w:val="000000"/>
            <w:sz w:val="24"/>
            <w:szCs w:val="24"/>
          </w:rPr>
          <w:t>п. 5.2</w:t>
        </w:r>
      </w:hyperlink>
      <w:r>
        <w:rPr>
          <w:color w:val="000000"/>
          <w:sz w:val="24"/>
          <w:szCs w:val="24"/>
        </w:rPr>
        <w:t xml:space="preserve"> настоящего Договора.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6.2.4. Предпринимать иные действия, необходимые для совершения и исполнения Договора.</w:t>
      </w:r>
    </w:p>
    <w:p w:rsidR="00FC1A90" w:rsidRPr="00AD29B9" w:rsidRDefault="00C36A35" w:rsidP="00AD29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539"/>
        <w:jc w:val="center"/>
        <w:rPr>
          <w:b/>
          <w:color w:val="000000"/>
          <w:sz w:val="24"/>
          <w:szCs w:val="24"/>
        </w:rPr>
      </w:pPr>
      <w:r w:rsidRPr="00AD29B9">
        <w:rPr>
          <w:b/>
          <w:color w:val="000000"/>
          <w:sz w:val="24"/>
          <w:szCs w:val="24"/>
        </w:rPr>
        <w:t>7. Порядок и условия расформирования целевого капитала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Фонд принимает решение о расформировании целевого капитала в случае: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7.1.1. Достижения целей</w:t>
      </w:r>
      <w:r w:rsidR="00AD29B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предусмотренных настоящим Договором.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7.1.2. Принятия решения о реорганизации Фонда, если некоммерческие организации, создаваемые в результате реорганизации, не соответствуют требованиям, установленным </w:t>
      </w:r>
      <w:r w:rsidR="00AD29B9">
        <w:rPr>
          <w:color w:val="000000"/>
          <w:sz w:val="24"/>
          <w:szCs w:val="24"/>
        </w:rPr>
        <w:br/>
        <w:t xml:space="preserve">в </w:t>
      </w:r>
      <w:hyperlink r:id="rId12">
        <w:proofErr w:type="spellStart"/>
        <w:r>
          <w:rPr>
            <w:color w:val="000000"/>
            <w:sz w:val="24"/>
            <w:szCs w:val="24"/>
          </w:rPr>
          <w:t>пп</w:t>
        </w:r>
        <w:proofErr w:type="spellEnd"/>
        <w:r>
          <w:rPr>
            <w:color w:val="000000"/>
            <w:sz w:val="24"/>
            <w:szCs w:val="24"/>
          </w:rPr>
          <w:t>. 4</w:t>
        </w:r>
      </w:hyperlink>
      <w:r>
        <w:rPr>
          <w:color w:val="000000"/>
          <w:sz w:val="24"/>
          <w:szCs w:val="24"/>
        </w:rPr>
        <w:t xml:space="preserve"> и </w:t>
      </w:r>
      <w:hyperlink r:id="rId13">
        <w:r>
          <w:rPr>
            <w:color w:val="000000"/>
            <w:sz w:val="24"/>
            <w:szCs w:val="24"/>
          </w:rPr>
          <w:t>5 ст. 2</w:t>
        </w:r>
      </w:hyperlink>
      <w:r>
        <w:rPr>
          <w:color w:val="000000"/>
          <w:sz w:val="24"/>
          <w:szCs w:val="24"/>
        </w:rPr>
        <w:t xml:space="preserve"> Федерального закона от 30</w:t>
      </w:r>
      <w:r w:rsidR="009C0DD9">
        <w:rPr>
          <w:color w:val="000000"/>
          <w:sz w:val="24"/>
          <w:szCs w:val="24"/>
        </w:rPr>
        <w:t xml:space="preserve"> декабря </w:t>
      </w:r>
      <w:r>
        <w:rPr>
          <w:color w:val="000000"/>
          <w:sz w:val="24"/>
          <w:szCs w:val="24"/>
        </w:rPr>
        <w:t>2006</w:t>
      </w:r>
      <w:r w:rsidR="009C0DD9">
        <w:rPr>
          <w:color w:val="000000"/>
          <w:sz w:val="24"/>
          <w:szCs w:val="24"/>
        </w:rPr>
        <w:t xml:space="preserve"> г. № 275-ФЗ «</w:t>
      </w:r>
      <w:r>
        <w:rPr>
          <w:color w:val="000000"/>
          <w:sz w:val="24"/>
          <w:szCs w:val="24"/>
        </w:rPr>
        <w:t>О порядке формирования и использования целевого капи</w:t>
      </w:r>
      <w:r w:rsidR="009C0DD9">
        <w:rPr>
          <w:color w:val="000000"/>
          <w:sz w:val="24"/>
          <w:szCs w:val="24"/>
        </w:rPr>
        <w:t>тала некоммерческих организаций»</w:t>
      </w:r>
      <w:r>
        <w:rPr>
          <w:color w:val="000000"/>
          <w:sz w:val="24"/>
          <w:szCs w:val="24"/>
        </w:rPr>
        <w:t>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7.1.3. Принятия решения о ликвидации Фонда.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7.1.4. Если стоимость чистых активов в результате доверительного управления имуществом, составляющим целевой капитал, снизилась по результатам трех следующих подряд завершенных отчетных лет более чем на 30</w:t>
      </w:r>
      <w:r w:rsidR="00AD29B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% без учета расходования денежных средств, предусмотренных ч. 4 ст. 13 Федерального </w:t>
      </w:r>
      <w:hyperlink r:id="rId14">
        <w:r>
          <w:rPr>
            <w:color w:val="000000"/>
            <w:sz w:val="24"/>
            <w:szCs w:val="24"/>
          </w:rPr>
          <w:t>закона</w:t>
        </w:r>
      </w:hyperlink>
      <w:r>
        <w:rPr>
          <w:color w:val="000000"/>
          <w:sz w:val="24"/>
          <w:szCs w:val="24"/>
        </w:rPr>
        <w:t xml:space="preserve"> от 30</w:t>
      </w:r>
      <w:r w:rsidR="009C0DD9">
        <w:rPr>
          <w:color w:val="000000"/>
          <w:sz w:val="24"/>
          <w:szCs w:val="24"/>
        </w:rPr>
        <w:t xml:space="preserve"> декабря </w:t>
      </w:r>
      <w:r>
        <w:rPr>
          <w:color w:val="000000"/>
          <w:sz w:val="24"/>
          <w:szCs w:val="24"/>
        </w:rPr>
        <w:t>2006</w:t>
      </w:r>
      <w:r w:rsidR="009C0DD9">
        <w:rPr>
          <w:color w:val="000000"/>
          <w:sz w:val="24"/>
          <w:szCs w:val="24"/>
        </w:rPr>
        <w:t xml:space="preserve"> г. № </w:t>
      </w:r>
      <w:r>
        <w:rPr>
          <w:color w:val="000000"/>
          <w:sz w:val="24"/>
          <w:szCs w:val="24"/>
        </w:rPr>
        <w:t xml:space="preserve">275-ФЗ </w:t>
      </w:r>
      <w:r w:rsidR="009C0DD9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 порядке формирования и использования целевого кап</w:t>
      </w:r>
      <w:r w:rsidR="009C0DD9">
        <w:rPr>
          <w:color w:val="000000"/>
          <w:sz w:val="24"/>
          <w:szCs w:val="24"/>
        </w:rPr>
        <w:t>итала некоммерческих организаци</w:t>
      </w:r>
      <w:r w:rsidR="00A06539">
        <w:rPr>
          <w:color w:val="000000"/>
          <w:sz w:val="24"/>
          <w:szCs w:val="24"/>
        </w:rPr>
        <w:t>й</w:t>
      </w:r>
      <w:r w:rsidR="009C0DD9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7.1.5. Если стоимость чистых активов в результате доверительного управления имуществом, составляющим целевой капитал, снизилась по результатам одного отчетного года более чем на 50 % без учета расходования денежных средств, предусмотренных ч. 4 ст. 13 Федерального </w:t>
      </w:r>
      <w:hyperlink r:id="rId15">
        <w:r>
          <w:rPr>
            <w:color w:val="000000"/>
            <w:sz w:val="24"/>
            <w:szCs w:val="24"/>
          </w:rPr>
          <w:t>закона</w:t>
        </w:r>
      </w:hyperlink>
      <w:r>
        <w:rPr>
          <w:color w:val="000000"/>
          <w:sz w:val="24"/>
          <w:szCs w:val="24"/>
        </w:rPr>
        <w:t xml:space="preserve"> от 30</w:t>
      </w:r>
      <w:r w:rsidR="00A06539">
        <w:rPr>
          <w:color w:val="000000"/>
          <w:sz w:val="24"/>
          <w:szCs w:val="24"/>
        </w:rPr>
        <w:t xml:space="preserve"> декабря </w:t>
      </w:r>
      <w:r>
        <w:rPr>
          <w:color w:val="000000"/>
          <w:sz w:val="24"/>
          <w:szCs w:val="24"/>
        </w:rPr>
        <w:t>2006</w:t>
      </w:r>
      <w:r w:rsidR="00A06539">
        <w:rPr>
          <w:color w:val="000000"/>
          <w:sz w:val="24"/>
          <w:szCs w:val="24"/>
        </w:rPr>
        <w:t xml:space="preserve"> г. № 275-ФЗ «</w:t>
      </w:r>
      <w:r>
        <w:rPr>
          <w:color w:val="000000"/>
          <w:sz w:val="24"/>
          <w:szCs w:val="24"/>
        </w:rPr>
        <w:t>О порядке формирования и использования целевого капитала некоммерческих организаций</w:t>
      </w:r>
      <w:r w:rsidR="00A06539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7.1.6. В иных предусмотренных законом случаях.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7.2. В случае принятия Фондом решения о расформировании целевого капитала оставшаяся часть имущества, </w:t>
      </w:r>
      <w:r>
        <w:rPr>
          <w:sz w:val="24"/>
          <w:szCs w:val="24"/>
        </w:rPr>
        <w:t>составляющего</w:t>
      </w:r>
      <w:r>
        <w:rPr>
          <w:color w:val="000000"/>
          <w:sz w:val="24"/>
          <w:szCs w:val="24"/>
        </w:rPr>
        <w:t xml:space="preserve"> целевой капитал, подлежит использованию в соответствии </w:t>
      </w:r>
      <w:r w:rsidR="00AD29B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с целями, указанными в п.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.2 настоящего Договора.</w:t>
      </w:r>
    </w:p>
    <w:p w:rsidR="00FC1A90" w:rsidRPr="00AD29B9" w:rsidRDefault="00C36A35" w:rsidP="00AD29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539" w:firstLine="539"/>
        <w:jc w:val="center"/>
        <w:rPr>
          <w:b/>
          <w:color w:val="000000"/>
          <w:sz w:val="24"/>
          <w:szCs w:val="24"/>
        </w:rPr>
      </w:pPr>
      <w:r w:rsidRPr="00AD29B9">
        <w:rPr>
          <w:b/>
          <w:color w:val="000000"/>
          <w:sz w:val="24"/>
          <w:szCs w:val="24"/>
        </w:rPr>
        <w:t>8. Порядок заключения Договора, изменения его условий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8.1. Настоящий Договор является договором присоединения в соответствии </w:t>
      </w:r>
      <w:r w:rsidR="00AD29B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со </w:t>
      </w:r>
      <w:hyperlink r:id="rId16">
        <w:r>
          <w:rPr>
            <w:color w:val="000000"/>
            <w:sz w:val="24"/>
            <w:szCs w:val="24"/>
          </w:rPr>
          <w:t>ст. 428</w:t>
        </w:r>
      </w:hyperlink>
      <w:r>
        <w:rPr>
          <w:color w:val="000000"/>
          <w:sz w:val="24"/>
          <w:szCs w:val="24"/>
        </w:rPr>
        <w:t xml:space="preserve"> Гражданского кодекса РФ. Условия Договора принимаются Жертвователем путем присоединения к Договору в целом. 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8.2. Жертвователи могут заключить настоящий Договор путем перечисления денежных средств, составляющих Пожертвование, на отдельный банковский счет, указанный в разделе </w:t>
      </w:r>
      <w:r w:rsidR="00AD29B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10 настоящего Договора. При этом указанными действиями они подтверждают, что ознакомлены с условиями и текстом настоящего Договора, осознают значение своих действий, имеют полное право на их совершение и полностью принимают условия настоящего Договора. 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8.3. Договор считается заключенным с момента перечисления Жертвователем денежных средств на банковский счет Фонда. </w:t>
      </w:r>
    </w:p>
    <w:p w:rsidR="00FC1A90" w:rsidRDefault="00FC1A90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</w:p>
    <w:p w:rsidR="00FC1A90" w:rsidRPr="00AD29B9" w:rsidRDefault="00C36A35" w:rsidP="00AD29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539" w:firstLine="539"/>
        <w:jc w:val="center"/>
        <w:rPr>
          <w:b/>
          <w:color w:val="000000"/>
          <w:sz w:val="24"/>
          <w:szCs w:val="24"/>
        </w:rPr>
      </w:pPr>
      <w:r w:rsidRPr="00AD29B9">
        <w:rPr>
          <w:b/>
          <w:color w:val="000000"/>
          <w:sz w:val="24"/>
          <w:szCs w:val="24"/>
        </w:rPr>
        <w:t>9. Иные условия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Во всем остальном, что не пред</w:t>
      </w:r>
      <w:r w:rsidR="00AD29B9">
        <w:rPr>
          <w:color w:val="000000"/>
          <w:sz w:val="24"/>
          <w:szCs w:val="24"/>
        </w:rPr>
        <w:t>усмотрено настоящим Договором, С</w:t>
      </w:r>
      <w:r>
        <w:rPr>
          <w:color w:val="000000"/>
          <w:sz w:val="24"/>
          <w:szCs w:val="24"/>
        </w:rPr>
        <w:t xml:space="preserve">тороны руководствуются Уставом Фонда и действующим законодательством Российской Федерации. </w:t>
      </w:r>
    </w:p>
    <w:p w:rsidR="00FC1A90" w:rsidRDefault="00C36A35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 Все споры и разногласия по настоящему Договору Стороны решают путем переговоров. В случае если Стороны не могут прийти к соглашению, все споры и разногласия будут разрешаться в судебном порядке в соответствии с законодательством Российской Федерации.</w:t>
      </w:r>
    </w:p>
    <w:p w:rsidR="00FC1A90" w:rsidRPr="00AD29B9" w:rsidRDefault="00C36A35" w:rsidP="00AD29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539" w:firstLine="539"/>
        <w:jc w:val="center"/>
        <w:rPr>
          <w:b/>
          <w:color w:val="000000"/>
          <w:sz w:val="24"/>
          <w:szCs w:val="24"/>
        </w:rPr>
      </w:pPr>
      <w:r w:rsidRPr="00AD29B9">
        <w:rPr>
          <w:b/>
          <w:color w:val="000000"/>
          <w:sz w:val="24"/>
          <w:szCs w:val="24"/>
        </w:rPr>
        <w:t xml:space="preserve">10. Реквизиты Фонда </w:t>
      </w:r>
    </w:p>
    <w:p w:rsidR="00FC1A90" w:rsidRDefault="00C36A35" w:rsidP="00AD29B9">
      <w:pPr>
        <w:spacing w:line="240" w:lineRule="exact"/>
        <w:ind w:left="-425"/>
        <w:rPr>
          <w:sz w:val="24"/>
          <w:szCs w:val="24"/>
        </w:rPr>
      </w:pPr>
      <w:r>
        <w:rPr>
          <w:sz w:val="24"/>
          <w:szCs w:val="24"/>
        </w:rPr>
        <w:t xml:space="preserve">Фонд поддержки Пермского театра </w:t>
      </w:r>
      <w:r w:rsidR="00AD29B9">
        <w:rPr>
          <w:sz w:val="24"/>
          <w:szCs w:val="24"/>
        </w:rPr>
        <w:t>оперы и</w:t>
      </w:r>
      <w:r>
        <w:rPr>
          <w:sz w:val="24"/>
          <w:szCs w:val="24"/>
        </w:rPr>
        <w:t xml:space="preserve"> балета</w:t>
      </w:r>
    </w:p>
    <w:p w:rsidR="00FC1A90" w:rsidRDefault="00C36A35" w:rsidP="00AD29B9">
      <w:pPr>
        <w:spacing w:line="240" w:lineRule="exact"/>
        <w:ind w:left="-425"/>
        <w:rPr>
          <w:sz w:val="24"/>
          <w:szCs w:val="24"/>
        </w:rPr>
      </w:pPr>
      <w:r>
        <w:rPr>
          <w:sz w:val="24"/>
          <w:szCs w:val="24"/>
        </w:rPr>
        <w:t>им. П.И. Чайковского</w:t>
      </w:r>
    </w:p>
    <w:p w:rsidR="00FC1A90" w:rsidRDefault="00C36A35">
      <w:pPr>
        <w:spacing w:line="261" w:lineRule="auto"/>
        <w:ind w:left="-42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1A90" w:rsidRDefault="00C36A35">
      <w:pPr>
        <w:spacing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>Получатель денежных средств:</w:t>
      </w:r>
    </w:p>
    <w:p w:rsidR="00FC1A90" w:rsidRDefault="00C36A35">
      <w:pPr>
        <w:spacing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>ИНН 5902061635</w:t>
      </w:r>
    </w:p>
    <w:p w:rsidR="00FC1A90" w:rsidRDefault="00C36A35">
      <w:pPr>
        <w:spacing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>КПП 590201001</w:t>
      </w:r>
    </w:p>
    <w:p w:rsidR="00FC1A90" w:rsidRDefault="00C36A35">
      <w:pPr>
        <w:spacing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>ОГРН 1215900017739</w:t>
      </w:r>
    </w:p>
    <w:p w:rsidR="00FC1A90" w:rsidRDefault="00C36A35">
      <w:pPr>
        <w:spacing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1A90" w:rsidRDefault="00C36A35">
      <w:pPr>
        <w:spacing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>Банковские реквизиты:</w:t>
      </w:r>
    </w:p>
    <w:p w:rsidR="00FC1A90" w:rsidRDefault="00C36A35">
      <w:pPr>
        <w:spacing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 xml:space="preserve">Расчетный счет 407 018 101 497 700 002 </w:t>
      </w:r>
      <w:proofErr w:type="gramStart"/>
      <w:r>
        <w:rPr>
          <w:sz w:val="24"/>
          <w:szCs w:val="24"/>
        </w:rPr>
        <w:t>3</w:t>
      </w:r>
      <w:r w:rsidR="002140A3">
        <w:rPr>
          <w:sz w:val="24"/>
          <w:szCs w:val="24"/>
        </w:rPr>
        <w:t>7</w:t>
      </w:r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 xml:space="preserve">  ПАО Сбербанк г.  Пермь</w:t>
      </w:r>
    </w:p>
    <w:p w:rsidR="00FC1A90" w:rsidRDefault="00AD29B9">
      <w:pPr>
        <w:spacing w:line="276" w:lineRule="auto"/>
        <w:ind w:left="-425"/>
        <w:rPr>
          <w:sz w:val="24"/>
          <w:szCs w:val="24"/>
        </w:rPr>
      </w:pPr>
      <w:proofErr w:type="spellStart"/>
      <w:r>
        <w:rPr>
          <w:sz w:val="24"/>
          <w:szCs w:val="24"/>
        </w:rPr>
        <w:t>Кор.счет</w:t>
      </w:r>
      <w:proofErr w:type="spellEnd"/>
      <w:r>
        <w:rPr>
          <w:sz w:val="24"/>
          <w:szCs w:val="24"/>
        </w:rPr>
        <w:t xml:space="preserve"> </w:t>
      </w:r>
      <w:r w:rsidR="00C36A35">
        <w:rPr>
          <w:sz w:val="24"/>
          <w:szCs w:val="24"/>
        </w:rPr>
        <w:t xml:space="preserve">301 018 109 00000000 603 </w:t>
      </w:r>
    </w:p>
    <w:p w:rsidR="00FC1A90" w:rsidRDefault="00C36A35">
      <w:pPr>
        <w:spacing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>БИК 042202603</w:t>
      </w:r>
    </w:p>
    <w:p w:rsidR="00FC1A90" w:rsidRDefault="00C36A35">
      <w:pPr>
        <w:spacing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1A90" w:rsidRDefault="00C36A35">
      <w:pPr>
        <w:spacing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>Руководитель:</w:t>
      </w:r>
    </w:p>
    <w:p w:rsidR="00FC1A90" w:rsidRDefault="00C36A35">
      <w:pPr>
        <w:spacing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 xml:space="preserve">Исполнительный директор </w:t>
      </w:r>
      <w:r w:rsidR="00AD29B9">
        <w:rPr>
          <w:sz w:val="24"/>
          <w:szCs w:val="24"/>
        </w:rPr>
        <w:t>________________________________(ФИО)</w:t>
      </w:r>
    </w:p>
    <w:p w:rsidR="00FC1A90" w:rsidRDefault="00FC1A90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b/>
          <w:sz w:val="24"/>
          <w:szCs w:val="24"/>
        </w:rPr>
      </w:pPr>
    </w:p>
    <w:p w:rsidR="00FC1A90" w:rsidRDefault="00FC1A90">
      <w:pPr>
        <w:pBdr>
          <w:top w:val="nil"/>
          <w:left w:val="nil"/>
          <w:bottom w:val="nil"/>
          <w:right w:val="nil"/>
          <w:between w:val="nil"/>
        </w:pBdr>
        <w:ind w:left="-540" w:firstLine="540"/>
        <w:jc w:val="both"/>
        <w:rPr>
          <w:color w:val="000000"/>
          <w:sz w:val="24"/>
          <w:szCs w:val="24"/>
        </w:rPr>
      </w:pPr>
    </w:p>
    <w:p w:rsidR="00FC1A90" w:rsidRDefault="00FC1A90">
      <w:pPr>
        <w:pBdr>
          <w:top w:val="nil"/>
          <w:left w:val="nil"/>
          <w:bottom w:val="nil"/>
          <w:right w:val="nil"/>
          <w:between w:val="nil"/>
        </w:pBdr>
        <w:ind w:left="-540" w:firstLine="540"/>
        <w:rPr>
          <w:color w:val="000000"/>
          <w:sz w:val="24"/>
          <w:szCs w:val="24"/>
        </w:rPr>
      </w:pPr>
    </w:p>
    <w:sectPr w:rsidR="00FC1A90" w:rsidSect="004F778A">
      <w:headerReference w:type="default" r:id="rId17"/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8A" w:rsidRDefault="004F778A" w:rsidP="004F778A">
      <w:r>
        <w:separator/>
      </w:r>
    </w:p>
  </w:endnote>
  <w:endnote w:type="continuationSeparator" w:id="0">
    <w:p w:rsidR="004F778A" w:rsidRDefault="004F778A" w:rsidP="004F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8A" w:rsidRDefault="004F778A" w:rsidP="004F778A">
      <w:r>
        <w:separator/>
      </w:r>
    </w:p>
  </w:footnote>
  <w:footnote w:type="continuationSeparator" w:id="0">
    <w:p w:rsidR="004F778A" w:rsidRDefault="004F778A" w:rsidP="004F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836559"/>
      <w:docPartObj>
        <w:docPartGallery w:val="Page Numbers (Top of Page)"/>
        <w:docPartUnique/>
      </w:docPartObj>
    </w:sdtPr>
    <w:sdtEndPr/>
    <w:sdtContent>
      <w:p w:rsidR="004F778A" w:rsidRDefault="004F77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5D7">
          <w:rPr>
            <w:noProof/>
          </w:rPr>
          <w:t>3</w:t>
        </w:r>
        <w:r>
          <w:fldChar w:fldCharType="end"/>
        </w:r>
      </w:p>
    </w:sdtContent>
  </w:sdt>
  <w:p w:rsidR="004F778A" w:rsidRDefault="004F77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90"/>
    <w:rsid w:val="000B47EA"/>
    <w:rsid w:val="002140A3"/>
    <w:rsid w:val="00311903"/>
    <w:rsid w:val="00317232"/>
    <w:rsid w:val="00392AB0"/>
    <w:rsid w:val="004F778A"/>
    <w:rsid w:val="005524C8"/>
    <w:rsid w:val="006E5727"/>
    <w:rsid w:val="007007CE"/>
    <w:rsid w:val="007551C2"/>
    <w:rsid w:val="00915EEC"/>
    <w:rsid w:val="009C0DD9"/>
    <w:rsid w:val="00A06539"/>
    <w:rsid w:val="00A27475"/>
    <w:rsid w:val="00AD29B9"/>
    <w:rsid w:val="00BE0509"/>
    <w:rsid w:val="00C36A35"/>
    <w:rsid w:val="00E40BDC"/>
    <w:rsid w:val="00F775D7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E4A42-2468-4E68-A06E-9F1BF995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F7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778A"/>
  </w:style>
  <w:style w:type="paragraph" w:styleId="a8">
    <w:name w:val="footer"/>
    <w:basedOn w:val="a"/>
    <w:link w:val="a9"/>
    <w:uiPriority w:val="99"/>
    <w:unhideWhenUsed/>
    <w:rsid w:val="004F7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.permopera.ru/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und.permopera.ru/" TargetMode="Externa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s://fund.permopera.r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Неверович</dc:creator>
  <cp:lastModifiedBy>Ксения Неверович</cp:lastModifiedBy>
  <cp:revision>19</cp:revision>
  <dcterms:created xsi:type="dcterms:W3CDTF">2021-11-17T08:51:00Z</dcterms:created>
  <dcterms:modified xsi:type="dcterms:W3CDTF">2025-01-10T06:06:00Z</dcterms:modified>
</cp:coreProperties>
</file>